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1A" w:rsidRDefault="00834E1A" w:rsidP="00361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бюджетное учре</w:t>
      </w:r>
      <w:r w:rsidR="003F7A34">
        <w:rPr>
          <w:rFonts w:ascii="Times New Roman" w:hAnsi="Times New Roman" w:cs="Times New Roman"/>
          <w:sz w:val="24"/>
          <w:szCs w:val="24"/>
        </w:rPr>
        <w:t>ждение дополнительного образования «Домодедовская детская школа искусств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34E1A" w:rsidRDefault="00834E1A" w:rsidP="00361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</w:t>
      </w:r>
      <w:r w:rsidR="003F7A34">
        <w:rPr>
          <w:rFonts w:ascii="Times New Roman" w:hAnsi="Times New Roman" w:cs="Times New Roman"/>
          <w:sz w:val="24"/>
          <w:szCs w:val="24"/>
        </w:rPr>
        <w:t>: с «01» января 2017 года по «30» июня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F7A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34E1A" w:rsidRDefault="00834E1A" w:rsidP="00361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законности, эффективности, результативности и целевого использования средств бюджета городского округа Домодедово Московской области, направленных на выполнение муниципального задания в </w:t>
      </w:r>
      <w:r w:rsidR="00361B8A">
        <w:rPr>
          <w:rFonts w:ascii="Times New Roman" w:hAnsi="Times New Roman" w:cs="Times New Roman"/>
          <w:sz w:val="24"/>
          <w:szCs w:val="24"/>
        </w:rPr>
        <w:t>проверяемом периоде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E1A" w:rsidRDefault="00834E1A" w:rsidP="00834E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834E1A" w:rsidTr="00834E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834E1A" w:rsidTr="00834E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Минфина РФ №86-н от 21.07.2011г.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P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размещения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61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361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61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A" w:rsidRPr="00361B8A" w:rsidRDefault="00361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61B8A" w:rsidTr="00834E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P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Минфина РФ №198-н от 31.10.2016г.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не соответствует установленной форме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361B8A" w:rsidTr="00834E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P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Default="003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2.1.6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 Домодедово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Default="003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расчете затрат не применен коэффициент платной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A" w:rsidRDefault="0036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37" w:rsidRDefault="003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834E1A" w:rsidTr="00834E1A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1A" w:rsidRDefault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F6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34E1A" w:rsidRDefault="00834E1A" w:rsidP="00834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E1A" w:rsidRDefault="00834E1A" w:rsidP="00834E1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нарушений, выявленных в ходе контрольного мероприятия, составила </w:t>
      </w:r>
      <w:r w:rsidR="003F6137">
        <w:rPr>
          <w:rFonts w:ascii="Times New Roman" w:hAnsi="Times New Roman" w:cs="Times New Roman"/>
          <w:sz w:val="24"/>
          <w:szCs w:val="24"/>
        </w:rPr>
        <w:t>106,5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13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F61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6137">
        <w:rPr>
          <w:rFonts w:ascii="Times New Roman" w:hAnsi="Times New Roman" w:cs="Times New Roman"/>
          <w:sz w:val="24"/>
          <w:szCs w:val="24"/>
        </w:rPr>
        <w:t xml:space="preserve"> Возмещено в бюджет в полном объеме.</w:t>
      </w:r>
      <w:bookmarkStart w:id="0" w:name="_GoBack"/>
      <w:bookmarkEnd w:id="0"/>
    </w:p>
    <w:p w:rsidR="00FE0AD7" w:rsidRDefault="00FE0AD7"/>
    <w:sectPr w:rsidR="00FE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1A"/>
    <w:rsid w:val="00361B8A"/>
    <w:rsid w:val="003F6137"/>
    <w:rsid w:val="003F7A34"/>
    <w:rsid w:val="00834E1A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2018-09-05T06:44:00Z</dcterms:created>
  <dcterms:modified xsi:type="dcterms:W3CDTF">2018-09-05T07:04:00Z</dcterms:modified>
</cp:coreProperties>
</file>